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6B" w:rsidRPr="008C3C6B" w:rsidRDefault="008C3C6B" w:rsidP="008C3C6B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mallCaps/>
          <w:spacing w:val="20"/>
          <w:sz w:val="24"/>
          <w:szCs w:val="24"/>
        </w:rPr>
      </w:pPr>
      <w:r w:rsidRPr="008C3C6B">
        <w:rPr>
          <w:b/>
          <w:smallCaps/>
          <w:spacing w:val="20"/>
          <w:sz w:val="24"/>
          <w:szCs w:val="24"/>
        </w:rPr>
        <w:t>formularz zgłoszenia udziału</w:t>
      </w:r>
    </w:p>
    <w:p w:rsidR="008C3C6B" w:rsidRPr="008C3C6B" w:rsidRDefault="008C3C6B" w:rsidP="008C3C6B">
      <w:pPr>
        <w:rPr>
          <w:sz w:val="24"/>
          <w:szCs w:val="24"/>
        </w:rPr>
      </w:pPr>
      <w:r w:rsidRPr="008C3C6B">
        <w:rPr>
          <w:b/>
          <w:sz w:val="24"/>
          <w:szCs w:val="24"/>
        </w:rPr>
        <w:t>w bezpłatnym wyjeździe studyjnym  „</w:t>
      </w:r>
      <w:r w:rsidRPr="008C3C6B">
        <w:rPr>
          <w:sz w:val="24"/>
          <w:szCs w:val="24"/>
        </w:rPr>
        <w:t xml:space="preserve">Dobre praktyki w zakresie animacji społecznej i kulturalnej” realizowanym przez LGD „Kraina wokół Lublina”  </w:t>
      </w:r>
    </w:p>
    <w:p w:rsidR="008C3C6B" w:rsidRPr="008C3C6B" w:rsidRDefault="008C3C6B" w:rsidP="008C3C6B">
      <w:pPr>
        <w:numPr>
          <w:ilvl w:val="12"/>
          <w:numId w:val="0"/>
        </w:numPr>
        <w:spacing w:after="0" w:line="360" w:lineRule="auto"/>
        <w:rPr>
          <w:rFonts w:cs="Arial"/>
          <w:sz w:val="24"/>
          <w:szCs w:val="24"/>
        </w:rPr>
      </w:pPr>
      <w:r w:rsidRPr="008C3C6B">
        <w:rPr>
          <w:rFonts w:cs="Arial"/>
          <w:b/>
          <w:bCs/>
          <w:sz w:val="24"/>
          <w:szCs w:val="24"/>
        </w:rPr>
        <w:t>DANE UCZESTNIKA</w:t>
      </w:r>
      <w:r w:rsidRPr="008C3C6B">
        <w:rPr>
          <w:rFonts w:cs="Arial"/>
          <w:sz w:val="24"/>
          <w:szCs w:val="24"/>
        </w:rPr>
        <w:t xml:space="preserve"> </w:t>
      </w:r>
      <w:r w:rsidRPr="008C3C6B">
        <w:rPr>
          <w:rFonts w:cs="Arial"/>
          <w:b/>
          <w:sz w:val="24"/>
          <w:szCs w:val="24"/>
        </w:rPr>
        <w:t>WYMAGANE DO UBEZPIECZENIA</w:t>
      </w:r>
      <w:r w:rsidRPr="008C3C6B">
        <w:rPr>
          <w:rFonts w:cs="Arial"/>
          <w:sz w:val="24"/>
          <w:szCs w:val="24"/>
        </w:rPr>
        <w:t xml:space="preserve"> (</w:t>
      </w:r>
      <w:r w:rsidRPr="008C3C6B">
        <w:rPr>
          <w:rFonts w:cs="Arial"/>
          <w:sz w:val="24"/>
          <w:szCs w:val="24"/>
          <w:u w:val="single"/>
        </w:rPr>
        <w:t xml:space="preserve">proszę wypełnić </w:t>
      </w:r>
      <w:r w:rsidRPr="008C3C6B">
        <w:rPr>
          <w:rFonts w:cs="Arial"/>
          <w:b/>
          <w:sz w:val="24"/>
          <w:szCs w:val="24"/>
          <w:u w:val="single"/>
        </w:rPr>
        <w:t>drukowanymi</w:t>
      </w:r>
      <w:r w:rsidRPr="008C3C6B">
        <w:rPr>
          <w:rFonts w:cs="Arial"/>
          <w:sz w:val="24"/>
          <w:szCs w:val="24"/>
          <w:u w:val="single"/>
        </w:rPr>
        <w:t xml:space="preserve"> literami</w:t>
      </w:r>
      <w:r w:rsidRPr="008C3C6B">
        <w:rPr>
          <w:rFonts w:cs="Arial"/>
          <w:sz w:val="24"/>
          <w:szCs w:val="24"/>
        </w:rPr>
        <w:t>)</w:t>
      </w:r>
    </w:p>
    <w:p w:rsidR="008C3C6B" w:rsidRPr="008C3C6B" w:rsidRDefault="008C3C6B" w:rsidP="008C3C6B">
      <w:pPr>
        <w:widowControl w:val="0"/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="Arial"/>
          <w:sz w:val="24"/>
          <w:szCs w:val="24"/>
          <w:lang w:eastAsia="pl-PL"/>
        </w:rPr>
      </w:pPr>
      <w:r w:rsidRPr="008C3C6B">
        <w:rPr>
          <w:rFonts w:eastAsia="Times New Roman" w:cs="Arial"/>
          <w:sz w:val="24"/>
          <w:szCs w:val="24"/>
          <w:lang w:eastAsia="pl-PL"/>
        </w:rPr>
        <w:t>1. Imię i nazwisko: ..................................................................................................................................</w:t>
      </w:r>
    </w:p>
    <w:p w:rsidR="008C3C6B" w:rsidRPr="008C3C6B" w:rsidRDefault="008C3C6B" w:rsidP="008C3C6B">
      <w:pPr>
        <w:widowControl w:val="0"/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="Arial"/>
          <w:sz w:val="24"/>
          <w:szCs w:val="24"/>
          <w:lang w:eastAsia="pl-PL"/>
        </w:rPr>
      </w:pPr>
      <w:r w:rsidRPr="008C3C6B">
        <w:rPr>
          <w:rFonts w:eastAsia="Times New Roman" w:cs="Arial"/>
          <w:sz w:val="24"/>
          <w:szCs w:val="24"/>
          <w:lang w:eastAsia="pl-PL"/>
        </w:rPr>
        <w:t>2. PESEL: .................................................................................................................................................</w:t>
      </w:r>
    </w:p>
    <w:p w:rsidR="008C3C6B" w:rsidRPr="008C3C6B" w:rsidRDefault="008C3C6B" w:rsidP="008C3C6B">
      <w:pPr>
        <w:widowControl w:val="0"/>
        <w:tabs>
          <w:tab w:val="left" w:pos="426"/>
          <w:tab w:val="left" w:pos="774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right="83"/>
        <w:textAlignment w:val="baseline"/>
        <w:rPr>
          <w:rFonts w:eastAsia="Times New Roman" w:cs="Arial"/>
          <w:sz w:val="24"/>
          <w:szCs w:val="24"/>
          <w:lang w:eastAsia="pl-PL"/>
        </w:rPr>
      </w:pPr>
      <w:r w:rsidRPr="008C3C6B">
        <w:rPr>
          <w:rFonts w:eastAsia="Times New Roman" w:cs="Arial"/>
          <w:sz w:val="24"/>
          <w:szCs w:val="24"/>
          <w:lang w:eastAsia="pl-PL"/>
        </w:rPr>
        <w:t xml:space="preserve">3. Adres zamieszkania: .........................................................................................................................                            </w:t>
      </w:r>
    </w:p>
    <w:p w:rsidR="008C3C6B" w:rsidRPr="008C3C6B" w:rsidRDefault="008C3C6B" w:rsidP="008C3C6B">
      <w:pPr>
        <w:widowControl w:val="0"/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cs="Arial"/>
          <w:sz w:val="24"/>
          <w:szCs w:val="24"/>
          <w:lang w:val="pt-BR"/>
        </w:rPr>
      </w:pPr>
      <w:r w:rsidRPr="008C3C6B">
        <w:rPr>
          <w:rFonts w:eastAsia="Times New Roman" w:cs="Arial"/>
          <w:sz w:val="24"/>
          <w:szCs w:val="24"/>
          <w:lang w:eastAsia="pl-PL"/>
        </w:rPr>
        <w:t xml:space="preserve">4. </w:t>
      </w:r>
      <w:r w:rsidRPr="008C3C6B">
        <w:rPr>
          <w:rFonts w:cs="Arial"/>
          <w:sz w:val="24"/>
          <w:szCs w:val="24"/>
          <w:lang w:val="pt-BR"/>
        </w:rPr>
        <w:t>Tel.: …….........…............…................................., e-mail:......................................................................</w:t>
      </w:r>
    </w:p>
    <w:p w:rsidR="008C3C6B" w:rsidRPr="008C3C6B" w:rsidRDefault="008C3C6B" w:rsidP="008C3C6B">
      <w:pPr>
        <w:widowControl w:val="0"/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="Arial"/>
          <w:bCs/>
          <w:sz w:val="24"/>
          <w:szCs w:val="24"/>
          <w:lang w:eastAsia="pl-PL"/>
        </w:rPr>
      </w:pPr>
      <w:r w:rsidRPr="008C3C6B">
        <w:rPr>
          <w:rFonts w:eastAsia="Times New Roman" w:cs="Arial"/>
          <w:bCs/>
          <w:sz w:val="24"/>
          <w:szCs w:val="24"/>
          <w:lang w:eastAsia="pl-PL"/>
        </w:rPr>
        <w:t>5. Nazwa reprezentowanej instytucji ……………………………………………………………………………………………..</w:t>
      </w:r>
    </w:p>
    <w:p w:rsidR="008C3C6B" w:rsidRPr="008C3C6B" w:rsidRDefault="008C3C6B" w:rsidP="008C3C6B">
      <w:pPr>
        <w:widowControl w:val="0"/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="Arial"/>
          <w:bCs/>
          <w:sz w:val="24"/>
          <w:szCs w:val="24"/>
          <w:lang w:eastAsia="pl-PL"/>
        </w:rPr>
      </w:pPr>
      <w:r w:rsidRPr="008C3C6B">
        <w:rPr>
          <w:rFonts w:eastAsia="Times New Roman" w:cs="Arial"/>
          <w:bCs/>
          <w:sz w:val="24"/>
          <w:szCs w:val="24"/>
          <w:lang w:eastAsia="pl-PL"/>
        </w:rPr>
        <w:t>6. Funkcja pełniona w instytucji …………………………………………………………………………………………………..</w:t>
      </w:r>
    </w:p>
    <w:p w:rsidR="008C3C6B" w:rsidRPr="008C3C6B" w:rsidRDefault="008C3C6B" w:rsidP="008C3C6B">
      <w:pPr>
        <w:spacing w:after="0" w:line="240" w:lineRule="auto"/>
        <w:jc w:val="both"/>
        <w:rPr>
          <w:b/>
          <w:sz w:val="24"/>
          <w:szCs w:val="24"/>
        </w:rPr>
      </w:pPr>
    </w:p>
    <w:p w:rsidR="008C3C6B" w:rsidRPr="008C3C6B" w:rsidRDefault="008C3C6B" w:rsidP="008C3C6B">
      <w:pPr>
        <w:spacing w:after="0" w:line="240" w:lineRule="auto"/>
        <w:jc w:val="both"/>
        <w:rPr>
          <w:sz w:val="24"/>
          <w:szCs w:val="24"/>
        </w:rPr>
      </w:pPr>
      <w:r w:rsidRPr="008C3C6B">
        <w:rPr>
          <w:b/>
          <w:sz w:val="24"/>
          <w:szCs w:val="24"/>
        </w:rPr>
        <w:t>Formularz zgłoszeniowy</w:t>
      </w:r>
      <w:r w:rsidRPr="008C3C6B">
        <w:rPr>
          <w:sz w:val="24"/>
          <w:szCs w:val="24"/>
        </w:rPr>
        <w:t xml:space="preserve">, który jest warunkiem uczestnictwa w wyjeździe, należy wypełnić i przesłać: </w:t>
      </w:r>
      <w:r w:rsidRPr="008C3C6B">
        <w:rPr>
          <w:b/>
          <w:sz w:val="24"/>
          <w:szCs w:val="24"/>
        </w:rPr>
        <w:t xml:space="preserve">drogą elektroniczną na </w:t>
      </w:r>
      <w:hyperlink r:id="rId8" w:history="1">
        <w:r w:rsidRPr="008C3C6B">
          <w:rPr>
            <w:rStyle w:val="Hipercze"/>
            <w:b/>
            <w:sz w:val="24"/>
            <w:szCs w:val="24"/>
          </w:rPr>
          <w:t xml:space="preserve"> adres e-mail: k.rozycki@krainawokollublina.pl</w:t>
        </w:r>
      </w:hyperlink>
      <w:r w:rsidRPr="008C3C6B">
        <w:rPr>
          <w:b/>
          <w:sz w:val="24"/>
          <w:szCs w:val="24"/>
        </w:rPr>
        <w:t xml:space="preserve">  termin nadsyłania zgłoszeń: 21 listopada 2018r. </w:t>
      </w:r>
      <w:r w:rsidRPr="008C3C6B">
        <w:rPr>
          <w:b/>
          <w:sz w:val="24"/>
          <w:szCs w:val="24"/>
          <w:u w:val="single"/>
        </w:rPr>
        <w:t xml:space="preserve"> </w:t>
      </w:r>
    </w:p>
    <w:p w:rsidR="008C3C6B" w:rsidRPr="008C3C6B" w:rsidRDefault="008C3C6B" w:rsidP="008C3C6B">
      <w:pPr>
        <w:rPr>
          <w:sz w:val="24"/>
          <w:szCs w:val="24"/>
        </w:rPr>
      </w:pPr>
      <w:r w:rsidRPr="008C3C6B">
        <w:rPr>
          <w:b/>
          <w:sz w:val="24"/>
          <w:szCs w:val="24"/>
        </w:rPr>
        <w:t>Klauzula informacyjna w przypadku zbierania danych bezpośrednio od osób, których dane dotyczą:</w:t>
      </w:r>
    </w:p>
    <w:p w:rsidR="008C3C6B" w:rsidRPr="008C3C6B" w:rsidRDefault="008C3C6B" w:rsidP="008C3C6B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  <w:r w:rsidRPr="008C3C6B">
        <w:rPr>
          <w:rFonts w:cs="Arial"/>
          <w:color w:val="000000"/>
          <w:sz w:val="24"/>
          <w:szCs w:val="24"/>
        </w:rPr>
        <w:t xml:space="preserve">Administratorem Pani/Pana danych osobowych jest: LGD „Kraina wokół lublina” </w:t>
      </w:r>
      <w:r w:rsidRPr="008C3C6B">
        <w:rPr>
          <w:rFonts w:cs="Arial"/>
          <w:b/>
          <w:color w:val="000000"/>
          <w:sz w:val="24"/>
          <w:szCs w:val="24"/>
        </w:rPr>
        <w:br/>
      </w:r>
      <w:r w:rsidRPr="008C3C6B">
        <w:rPr>
          <w:rFonts w:cs="Arial"/>
          <w:color w:val="000000"/>
          <w:sz w:val="24"/>
          <w:szCs w:val="24"/>
        </w:rPr>
        <w:t xml:space="preserve">[ul. Narutowicza 37/5, 20-016 Lublin], oraz po ich przekazaniu wraz z wnioskiem o refundację, </w:t>
      </w:r>
      <w:r w:rsidRPr="008C3C6B">
        <w:rPr>
          <w:rFonts w:cs="Arial"/>
          <w:b/>
          <w:color w:val="000000"/>
          <w:sz w:val="24"/>
          <w:szCs w:val="24"/>
        </w:rPr>
        <w:t>Zarząd Województwa Lubelskiego</w:t>
      </w:r>
    </w:p>
    <w:p w:rsidR="008C3C6B" w:rsidRPr="008C3C6B" w:rsidRDefault="008C3C6B" w:rsidP="008C3C6B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color w:val="FF0000"/>
          <w:sz w:val="24"/>
          <w:szCs w:val="24"/>
        </w:rPr>
      </w:pPr>
      <w:r w:rsidRPr="008C3C6B">
        <w:rPr>
          <w:rFonts w:cs="Arial"/>
          <w:b/>
          <w:color w:val="000000"/>
          <w:sz w:val="24"/>
          <w:szCs w:val="24"/>
        </w:rPr>
        <w:t xml:space="preserve">LGD „Kraina wokół Lublina” </w:t>
      </w:r>
      <w:r w:rsidRPr="008C3C6B">
        <w:rPr>
          <w:rFonts w:cs="Arial"/>
          <w:color w:val="000000"/>
          <w:sz w:val="24"/>
          <w:szCs w:val="24"/>
        </w:rPr>
        <w:t>jako administrator danych osobowych, zobowiązuje się do przestrzegania obowiązków wynikających z przepisów</w:t>
      </w:r>
      <w:r w:rsidRPr="008C3C6B">
        <w:rPr>
          <w:rFonts w:cs="Arial"/>
          <w:b/>
          <w:color w:val="000000"/>
          <w:sz w:val="24"/>
          <w:szCs w:val="24"/>
        </w:rPr>
        <w:t xml:space="preserve">  - </w:t>
      </w:r>
      <w:r w:rsidRPr="008C3C6B">
        <w:rPr>
          <w:rFonts w:cs="Arial"/>
          <w:color w:val="000000"/>
          <w:sz w:val="24"/>
          <w:szCs w:val="24"/>
        </w:rPr>
        <w:t>rozporządzenia Parlamentu Europejskiego i Rady (UE) 2016/679 z dnia 27 kwietnia 2016 r.</w:t>
      </w:r>
      <w:r w:rsidRPr="008C3C6B">
        <w:rPr>
          <w:rFonts w:cs="Arial"/>
          <w:sz w:val="24"/>
          <w:szCs w:val="24"/>
        </w:rPr>
        <w:t xml:space="preserve"> w sprawie ochrony osób fizycznych w związku z przetwarzaniem danych osobowych </w:t>
      </w:r>
      <w:r w:rsidRPr="008C3C6B">
        <w:rPr>
          <w:rFonts w:cs="Arial"/>
          <w:sz w:val="24"/>
          <w:szCs w:val="24"/>
        </w:rPr>
        <w:br/>
        <w:t>i w sprawie swobodnego przepływu takich danych oraz uchylenia dyrektywy 95/46/WE (ogólne rozporządzenie o ochronie danych) (Dz. Urz. UE L 119 z 04.05.2016, str. 1), a także wydanych na podstawie tego rozporządzenia i tego prawa, w szczególności do realizacji obowiązku informacyjnego określonego w art. 13 i 14 tego rozporządzenia, a przed rozpoczęciem przetwarzania danych osobowych – do podjęcia środków zabezpieczających dane osobowe, o których mowa w art. 32 tego rozporządzenia.</w:t>
      </w:r>
      <w:r w:rsidRPr="008C3C6B">
        <w:rPr>
          <w:rFonts w:cs="Arial"/>
          <w:color w:val="000000"/>
          <w:sz w:val="24"/>
          <w:szCs w:val="24"/>
        </w:rPr>
        <w:t xml:space="preserve"> </w:t>
      </w:r>
    </w:p>
    <w:p w:rsidR="008C3C6B" w:rsidRPr="008C3C6B" w:rsidRDefault="008C3C6B" w:rsidP="008C3C6B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color w:val="FF0000"/>
          <w:sz w:val="24"/>
          <w:szCs w:val="24"/>
        </w:rPr>
      </w:pPr>
      <w:r w:rsidRPr="008C3C6B">
        <w:rPr>
          <w:rFonts w:cs="Arial"/>
          <w:color w:val="000000"/>
          <w:sz w:val="24"/>
          <w:szCs w:val="24"/>
        </w:rPr>
        <w:t>Realizując obowiązek określony w art. 13 i 14 rozporządzenia wskazanego w punkcie 2, LGD „Kraina wokół Lublina”  informuje w szczególności, ze odbiorcami zbieranych danych są:</w:t>
      </w:r>
      <w:r>
        <w:rPr>
          <w:rFonts w:cs="Arial"/>
          <w:color w:val="000000"/>
          <w:sz w:val="24"/>
          <w:szCs w:val="24"/>
        </w:rPr>
        <w:t xml:space="preserve">          </w:t>
      </w:r>
      <w:r w:rsidRPr="008C3C6B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</w:t>
      </w:r>
      <w:r w:rsidRPr="008C3C6B">
        <w:rPr>
          <w:rFonts w:cs="Arial"/>
          <w:color w:val="000000"/>
          <w:sz w:val="24"/>
          <w:szCs w:val="24"/>
        </w:rPr>
        <w:t>LGD „Kraina wokół Lublina”, Województwo Lubelskie</w:t>
      </w:r>
      <w:r>
        <w:rPr>
          <w:rFonts w:cs="Arial"/>
          <w:color w:val="000000"/>
          <w:sz w:val="24"/>
          <w:szCs w:val="24"/>
        </w:rPr>
        <w:t>, a tak</w:t>
      </w:r>
      <w:r w:rsidRPr="008C3C6B">
        <w:rPr>
          <w:rFonts w:cs="Arial"/>
          <w:color w:val="000000"/>
          <w:sz w:val="24"/>
          <w:szCs w:val="24"/>
        </w:rPr>
        <w:t xml:space="preserve">że te dane mogą być przekazane innym podmiotom uprawnionym tj.: Minister Finansów, Minister Rolnictwa i Rozwoju Wsi, Komisja Europejska, organy kontroli skarbowej oraz inne podmioty uprawnione </w:t>
      </w:r>
      <w:r w:rsidRPr="008C3C6B">
        <w:rPr>
          <w:rFonts w:cs="Arial"/>
          <w:color w:val="000000"/>
          <w:sz w:val="24"/>
          <w:szCs w:val="24"/>
        </w:rPr>
        <w:br/>
        <w:t xml:space="preserve">do przeprowadzenia kontroli i audytu w zakresie realizowanej Umowy.  </w:t>
      </w:r>
      <w:r w:rsidRPr="008C3C6B">
        <w:rPr>
          <w:rFonts w:cs="Arial"/>
          <w:sz w:val="24"/>
          <w:szCs w:val="24"/>
        </w:rPr>
        <w:t xml:space="preserve">Pani/Pana dane osobowe będą przechowywane przez okres niezbędny do realizacji celów określonych w pkt 3, a po tym </w:t>
      </w:r>
      <w:r w:rsidRPr="008C3C6B">
        <w:rPr>
          <w:rFonts w:cs="Arial"/>
          <w:sz w:val="24"/>
          <w:szCs w:val="24"/>
        </w:rPr>
        <w:lastRenderedPageBreak/>
        <w:t xml:space="preserve">czasie przez okres oraz w zakresie wymaganym przez przepisy powszechnie obowiązującego prawa. </w:t>
      </w:r>
    </w:p>
    <w:p w:rsidR="008C3C6B" w:rsidRPr="008C3C6B" w:rsidRDefault="008C3C6B" w:rsidP="008C3C6B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  <w:r w:rsidRPr="008C3C6B">
        <w:rPr>
          <w:rFonts w:cs="Arial"/>
          <w:color w:val="000000"/>
          <w:sz w:val="24"/>
          <w:szCs w:val="24"/>
        </w:rPr>
        <w:t>W związku z przetwarzaniem Pani/Pana danych osobowych posiada Pani/Pan prawo do żądania dostępu do danych osobowych oraz prawo ich sprostowania, usunięcia, ograniczenia przetwarzania, prawo do przenoszenia danych, prawo do wniesienia sprzeciwu wobec przetwarzania, a także prawo do cofnięcia zgody w dowolnym momencie bez wpływu na zgodność z prawem przetwarzania, którego dokonano na podstawie zgody przed jej cofnięciem.</w:t>
      </w:r>
      <w:r w:rsidRPr="008C3C6B">
        <w:rPr>
          <w:rFonts w:cs="Arial"/>
          <w:color w:val="000000"/>
          <w:sz w:val="24"/>
          <w:szCs w:val="24"/>
        </w:rPr>
        <w:tab/>
      </w:r>
    </w:p>
    <w:p w:rsidR="008C3C6B" w:rsidRPr="008C3C6B" w:rsidRDefault="008C3C6B" w:rsidP="008C3C6B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color w:val="000000"/>
          <w:sz w:val="24"/>
          <w:szCs w:val="24"/>
        </w:rPr>
      </w:pPr>
      <w:r w:rsidRPr="008C3C6B">
        <w:rPr>
          <w:rFonts w:cs="Arial"/>
          <w:color w:val="000000"/>
          <w:sz w:val="24"/>
          <w:szCs w:val="24"/>
        </w:rPr>
        <w:t>W przypadku powzięcia informacji o niezgodnym z prawem przetwarzaniu Pani/Pana danych osobowych, przysługuje Pani/Panu prawo wniesienia skargi do organu nadzorczego właściwego w sprawach ochrony danych osobowych.</w:t>
      </w:r>
      <w:r w:rsidRPr="008C3C6B">
        <w:rPr>
          <w:rStyle w:val="apple-converted-space"/>
          <w:rFonts w:cs="Arial"/>
          <w:color w:val="000000"/>
          <w:sz w:val="24"/>
          <w:szCs w:val="24"/>
        </w:rPr>
        <w:t> </w:t>
      </w:r>
    </w:p>
    <w:p w:rsidR="008C3C6B" w:rsidRPr="008C3C6B" w:rsidRDefault="008C3C6B" w:rsidP="008C3C6B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color w:val="FF0000"/>
          <w:sz w:val="24"/>
          <w:szCs w:val="24"/>
        </w:rPr>
      </w:pPr>
      <w:r w:rsidRPr="008C3C6B">
        <w:rPr>
          <w:rFonts w:cs="Arial"/>
          <w:color w:val="000000"/>
          <w:sz w:val="24"/>
          <w:szCs w:val="24"/>
        </w:rPr>
        <w:t xml:space="preserve">Podanie przez Panią/Pana danych osobowych jest dobrowolne, ale niezbędne </w:t>
      </w:r>
      <w:r>
        <w:rPr>
          <w:rFonts w:cs="Arial"/>
          <w:color w:val="000000"/>
          <w:sz w:val="24"/>
          <w:szCs w:val="24"/>
        </w:rPr>
        <w:t xml:space="preserve">                                 </w:t>
      </w:r>
      <w:r w:rsidRPr="008C3C6B">
        <w:rPr>
          <w:rFonts w:cs="Arial"/>
          <w:color w:val="000000"/>
          <w:sz w:val="24"/>
          <w:szCs w:val="24"/>
        </w:rPr>
        <w:t>do uczestnictwa w projekcie.</w:t>
      </w:r>
    </w:p>
    <w:p w:rsidR="008C3C6B" w:rsidRPr="008C3C6B" w:rsidRDefault="008C3C6B" w:rsidP="008C3C6B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Style w:val="apple-converted-space"/>
          <w:color w:val="000000"/>
          <w:sz w:val="24"/>
          <w:szCs w:val="24"/>
        </w:rPr>
      </w:pPr>
      <w:r w:rsidRPr="008C3C6B">
        <w:rPr>
          <w:rFonts w:cs="Arial"/>
          <w:color w:val="000000"/>
          <w:sz w:val="24"/>
          <w:szCs w:val="24"/>
        </w:rPr>
        <w:t xml:space="preserve">Pani/Pana dane </w:t>
      </w:r>
      <w:r w:rsidRPr="008C3C6B">
        <w:rPr>
          <w:rFonts w:cs="Arial"/>
          <w:sz w:val="24"/>
          <w:szCs w:val="24"/>
        </w:rPr>
        <w:t>nie będą</w:t>
      </w:r>
      <w:r w:rsidRPr="008C3C6B">
        <w:rPr>
          <w:rFonts w:cs="Arial"/>
          <w:color w:val="000000"/>
          <w:sz w:val="24"/>
          <w:szCs w:val="24"/>
        </w:rPr>
        <w:t xml:space="preserve"> przetwarzane w sposób zautomatyzowany i </w:t>
      </w:r>
      <w:r w:rsidRPr="008C3C6B">
        <w:rPr>
          <w:rFonts w:cs="Arial"/>
          <w:sz w:val="24"/>
          <w:szCs w:val="24"/>
        </w:rPr>
        <w:t>nie</w:t>
      </w:r>
      <w:r w:rsidRPr="008C3C6B">
        <w:rPr>
          <w:rFonts w:cs="Arial"/>
          <w:color w:val="000000"/>
          <w:sz w:val="24"/>
          <w:szCs w:val="24"/>
        </w:rPr>
        <w:t xml:space="preserve"> będą profilowane.</w:t>
      </w:r>
      <w:r w:rsidRPr="008C3C6B">
        <w:rPr>
          <w:rStyle w:val="apple-converted-space"/>
          <w:rFonts w:cs="Arial"/>
          <w:color w:val="000000"/>
          <w:sz w:val="24"/>
          <w:szCs w:val="24"/>
        </w:rPr>
        <w:t> </w:t>
      </w:r>
    </w:p>
    <w:p w:rsidR="008C3C6B" w:rsidRPr="008C3C6B" w:rsidRDefault="008C3C6B" w:rsidP="008C3C6B">
      <w:pPr>
        <w:spacing w:after="0" w:line="240" w:lineRule="auto"/>
        <w:ind w:left="284"/>
        <w:jc w:val="both"/>
        <w:rPr>
          <w:sz w:val="24"/>
          <w:szCs w:val="24"/>
        </w:rPr>
      </w:pPr>
    </w:p>
    <w:p w:rsidR="008C3C6B" w:rsidRPr="008C3C6B" w:rsidRDefault="008C3C6B" w:rsidP="008C3C6B">
      <w:pPr>
        <w:spacing w:after="0" w:line="240" w:lineRule="auto"/>
        <w:ind w:left="284"/>
        <w:jc w:val="both"/>
        <w:rPr>
          <w:rFonts w:cs="Arial"/>
          <w:color w:val="000000"/>
          <w:sz w:val="24"/>
          <w:szCs w:val="24"/>
        </w:rPr>
      </w:pPr>
    </w:p>
    <w:p w:rsidR="008C3C6B" w:rsidRPr="008C3C6B" w:rsidRDefault="008C3C6B" w:rsidP="008C3C6B">
      <w:pPr>
        <w:spacing w:before="360"/>
        <w:ind w:left="284"/>
        <w:rPr>
          <w:sz w:val="24"/>
          <w:szCs w:val="24"/>
        </w:rPr>
      </w:pPr>
      <w:r w:rsidRPr="008C3C6B">
        <w:rPr>
          <w:sz w:val="24"/>
          <w:szCs w:val="24"/>
        </w:rPr>
        <w:pict>
          <v:line id="Łącznik prosty 9" o:spid="_x0000_s1026" style="position:absolute;left:0;text-align:left;flip:y;z-index:251657216;visibility:visible;mso-position-horizontal:right;mso-position-horizontal-relative:margin;mso-width-relative:margin;mso-height-relative:margin" from="324.3pt,10.65pt" to="532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" strokecolor="#4472c4" strokeweight=".5pt">
            <v:stroke joinstyle="miter"/>
            <w10:wrap anchorx="margin"/>
          </v:line>
        </w:pict>
      </w:r>
      <w:r w:rsidRPr="008C3C6B">
        <w:rPr>
          <w:sz w:val="24"/>
          <w:szCs w:val="24"/>
        </w:rPr>
        <w:pict>
          <v:line id="Łącznik prosty 10" o:spid="_x0000_s1027" style="position:absolute;left:0;text-align:left;z-index:251658240;visibility:visible" from="8.5pt,10.65pt" to="121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" strokecolor="#4472c4" strokeweight=".5pt">
            <v:stroke joinstyle="miter"/>
          </v:line>
        </w:pict>
      </w:r>
      <w:r w:rsidRPr="008C3C6B">
        <w:rPr>
          <w:sz w:val="24"/>
          <w:szCs w:val="24"/>
        </w:rPr>
        <w:t xml:space="preserve">               Data                                                               </w:t>
      </w:r>
      <w:r w:rsidRPr="008C3C6B">
        <w:rPr>
          <w:sz w:val="24"/>
          <w:szCs w:val="24"/>
        </w:rPr>
        <w:tab/>
      </w:r>
      <w:r w:rsidRPr="008C3C6B">
        <w:rPr>
          <w:sz w:val="24"/>
          <w:szCs w:val="24"/>
        </w:rPr>
        <w:tab/>
      </w:r>
      <w:r w:rsidRPr="008C3C6B">
        <w:rPr>
          <w:sz w:val="24"/>
          <w:szCs w:val="24"/>
        </w:rPr>
        <w:tab/>
        <w:t xml:space="preserve">Podpis </w:t>
      </w:r>
    </w:p>
    <w:p w:rsidR="001E1A03" w:rsidRPr="008C3C6B" w:rsidRDefault="001E1A03" w:rsidP="003B7CA4">
      <w:pPr>
        <w:rPr>
          <w:sz w:val="24"/>
          <w:szCs w:val="24"/>
        </w:rPr>
      </w:pPr>
    </w:p>
    <w:sectPr w:rsidR="001E1A03" w:rsidRPr="008C3C6B" w:rsidSect="008D2A9C">
      <w:headerReference w:type="default" r:id="rId9"/>
      <w:footerReference w:type="default" r:id="rId10"/>
      <w:pgSz w:w="11906" w:h="16838"/>
      <w:pgMar w:top="851" w:right="707" w:bottom="851" w:left="1418" w:header="851" w:footer="1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9A" w:rsidRDefault="00B06D9A" w:rsidP="006A7DFD">
      <w:pPr>
        <w:spacing w:after="0" w:line="240" w:lineRule="auto"/>
      </w:pPr>
      <w:r>
        <w:separator/>
      </w:r>
    </w:p>
  </w:endnote>
  <w:endnote w:type="continuationSeparator" w:id="0">
    <w:p w:rsidR="00B06D9A" w:rsidRDefault="00B06D9A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5320"/>
      <w:tblW w:w="5120" w:type="pct"/>
      <w:tblLook w:val="04A0"/>
    </w:tblPr>
    <w:tblGrid>
      <w:gridCol w:w="9748"/>
      <w:gridCol w:w="489"/>
    </w:tblGrid>
    <w:tr w:rsidR="008D2A9C" w:rsidTr="00EA07BA">
      <w:trPr>
        <w:trHeight w:val="755"/>
      </w:trPr>
      <w:tc>
        <w:tcPr>
          <w:tcW w:w="4761" w:type="pct"/>
          <w:tcBorders>
            <w:top w:val="single" w:sz="4" w:space="0" w:color="00B050"/>
          </w:tcBorders>
        </w:tcPr>
        <w:p w:rsidR="008D2A9C" w:rsidRDefault="008D2A9C" w:rsidP="00FF6D46">
          <w:pPr>
            <w:tabs>
              <w:tab w:val="left" w:pos="5010"/>
            </w:tabs>
            <w:spacing w:before="120" w:after="0"/>
            <w:jc w:val="right"/>
          </w:pPr>
          <w:hyperlink r:id="rId1" w:history="1">
            <w:r w:rsidRPr="00D30EE9">
              <w:rPr>
                <w:rStyle w:val="Hipercze"/>
                <w:color w:val="auto"/>
                <w:u w:val="none"/>
              </w:rPr>
              <w:t>biuro@krainawokollublina.p</w:t>
            </w:r>
          </w:hyperlink>
          <w:r w:rsidRPr="00D30EE9">
            <w:t>l</w:t>
          </w:r>
          <w:r w:rsidRPr="00D30EE9">
            <w:br/>
          </w:r>
          <w:hyperlink r:id="rId2" w:history="1">
            <w:r w:rsidRPr="00D30EE9">
              <w:rPr>
                <w:rStyle w:val="Hipercze"/>
                <w:color w:val="auto"/>
                <w:u w:val="none"/>
              </w:rPr>
              <w:t>http://www.krainawokollublina.pl</w:t>
            </w:r>
          </w:hyperlink>
          <w:r>
            <w:br/>
            <w:t>http://www.fb.com/turystykaKWL</w:t>
          </w:r>
        </w:p>
      </w:tc>
      <w:tc>
        <w:tcPr>
          <w:tcW w:w="239" w:type="pct"/>
        </w:tcPr>
        <w:p w:rsidR="008D2A9C" w:rsidRDefault="008D2A9C" w:rsidP="00A17F3E">
          <w:pPr>
            <w:tabs>
              <w:tab w:val="left" w:pos="5010"/>
            </w:tabs>
            <w:jc w:val="right"/>
          </w:pPr>
          <w:r w:rsidRPr="00D472E4">
            <w:rPr>
              <w:rFonts w:ascii="Times New Roman" w:hAnsi="Times New Roman"/>
              <w:noProof/>
              <w:sz w:val="16"/>
              <w:lang w:eastAsia="pl-PL"/>
            </w:rPr>
            <w:pict>
              <v:rect id="_x0000_s2060" style="position:absolute;left:0;text-align:left;margin-left:.05pt;margin-top:2.05pt;width:5.65pt;height:43.05pt;z-index:251658240;mso-position-horizontal-relative:text;mso-position-vertical-relative:text" fillcolor="#00b050"/>
            </w:pict>
          </w:r>
        </w:p>
      </w:tc>
    </w:tr>
  </w:tbl>
  <w:p w:rsidR="008D2A9C" w:rsidRDefault="008D2A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9A" w:rsidRDefault="00B06D9A" w:rsidP="006A7DFD">
      <w:pPr>
        <w:spacing w:after="0" w:line="240" w:lineRule="auto"/>
      </w:pPr>
      <w:r>
        <w:separator/>
      </w:r>
    </w:p>
  </w:footnote>
  <w:footnote w:type="continuationSeparator" w:id="0">
    <w:p w:rsidR="00B06D9A" w:rsidRDefault="00B06D9A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jc w:val="center"/>
      <w:tblInd w:w="-2662" w:type="dxa"/>
      <w:tblLayout w:type="fixed"/>
      <w:tblLook w:val="04A0"/>
    </w:tblPr>
    <w:tblGrid>
      <w:gridCol w:w="2316"/>
      <w:gridCol w:w="2316"/>
      <w:gridCol w:w="2316"/>
      <w:gridCol w:w="2316"/>
    </w:tblGrid>
    <w:tr w:rsidR="008D2A9C" w:rsidTr="003172D4">
      <w:trPr>
        <w:jc w:val="center"/>
      </w:trPr>
      <w:tc>
        <w:tcPr>
          <w:tcW w:w="2316" w:type="dxa"/>
        </w:tcPr>
        <w:p w:rsidR="008D2A9C" w:rsidRDefault="008C3C6B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23595" cy="550545"/>
                <wp:effectExtent l="19050" t="0" r="0" b="0"/>
                <wp:docPr id="1" name="Obraz 1" descr="bw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w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95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8C3C6B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040130" cy="550545"/>
                <wp:effectExtent l="19050" t="0" r="7620" b="0"/>
                <wp:docPr id="2" name="Obraz 2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130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8C3C6B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550545" cy="537210"/>
                <wp:effectExtent l="19050" t="0" r="1905" b="0"/>
                <wp:docPr id="3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545" cy="537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8D2A9C" w:rsidRDefault="008C3C6B" w:rsidP="00B17159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5815" cy="541655"/>
                <wp:effectExtent l="19050" t="0" r="0" b="0"/>
                <wp:docPr id="4" name="Obraz 4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2971" w:rsidRDefault="007F2971" w:rsidP="009E59E3">
    <w:pPr>
      <w:pStyle w:val="Nagwek"/>
      <w:jc w:val="center"/>
      <w:rPr>
        <w:noProof/>
        <w:sz w:val="20"/>
        <w:lang w:eastAsia="pl-PL"/>
      </w:rPr>
    </w:pPr>
  </w:p>
  <w:p w:rsidR="008D2A9C" w:rsidRPr="009E59E3" w:rsidRDefault="007F2971" w:rsidP="009E59E3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</w:t>
    </w:r>
    <w:r w:rsidR="00F21C84">
      <w:rPr>
        <w:noProof/>
        <w:sz w:val="20"/>
        <w:lang w:eastAsia="pl-PL"/>
      </w:rPr>
      <w:t>Europejski Fundusz Rolny</w:t>
    </w:r>
    <w:r w:rsidR="008D2A9C"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8D2A9C" w:rsidRDefault="008D2A9C" w:rsidP="00D30EE9">
    <w:pPr>
      <w:pStyle w:val="Nagwek"/>
      <w:tabs>
        <w:tab w:val="clear" w:pos="4536"/>
        <w:tab w:val="clear" w:pos="9072"/>
        <w:tab w:val="right" w:pos="9781"/>
      </w:tabs>
    </w:pPr>
    <w:r w:rsidRPr="00563047">
      <w:rPr>
        <w:noProof/>
        <w:color w:val="00B05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7.9pt;margin-top:7.55pt;width:7in;height:.05pt;z-index:251657216" o:connectortype="straight" strokecolor="#00b050"/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A1FAA"/>
    <w:multiLevelType w:val="hybridMultilevel"/>
    <w:tmpl w:val="79D20C0C"/>
    <w:lvl w:ilvl="0" w:tplc="A00EE85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A7DFD"/>
    <w:rsid w:val="00020551"/>
    <w:rsid w:val="00035191"/>
    <w:rsid w:val="0006169B"/>
    <w:rsid w:val="00090EF6"/>
    <w:rsid w:val="000A1C71"/>
    <w:rsid w:val="000D22D9"/>
    <w:rsid w:val="0013430E"/>
    <w:rsid w:val="00153750"/>
    <w:rsid w:val="00165D15"/>
    <w:rsid w:val="00170FEC"/>
    <w:rsid w:val="0019442A"/>
    <w:rsid w:val="001B7E23"/>
    <w:rsid w:val="001C12E4"/>
    <w:rsid w:val="001E1A03"/>
    <w:rsid w:val="00201A9C"/>
    <w:rsid w:val="00203E77"/>
    <w:rsid w:val="0026242C"/>
    <w:rsid w:val="00284638"/>
    <w:rsid w:val="002A22D4"/>
    <w:rsid w:val="002A28AA"/>
    <w:rsid w:val="002F2C7C"/>
    <w:rsid w:val="003172D4"/>
    <w:rsid w:val="00325455"/>
    <w:rsid w:val="003702A6"/>
    <w:rsid w:val="00387C98"/>
    <w:rsid w:val="003B7CA4"/>
    <w:rsid w:val="003C0B3D"/>
    <w:rsid w:val="003C5FC1"/>
    <w:rsid w:val="003D6645"/>
    <w:rsid w:val="005036E1"/>
    <w:rsid w:val="005279AF"/>
    <w:rsid w:val="00563047"/>
    <w:rsid w:val="00641D09"/>
    <w:rsid w:val="006977DB"/>
    <w:rsid w:val="006A7DFD"/>
    <w:rsid w:val="00796EA6"/>
    <w:rsid w:val="007F2971"/>
    <w:rsid w:val="00882AEB"/>
    <w:rsid w:val="00890DDF"/>
    <w:rsid w:val="008C3C6B"/>
    <w:rsid w:val="008D2A9C"/>
    <w:rsid w:val="009214D1"/>
    <w:rsid w:val="009705C8"/>
    <w:rsid w:val="009E59E3"/>
    <w:rsid w:val="00A17F3E"/>
    <w:rsid w:val="00A62732"/>
    <w:rsid w:val="00A65481"/>
    <w:rsid w:val="00A826BC"/>
    <w:rsid w:val="00B06D9A"/>
    <w:rsid w:val="00B17159"/>
    <w:rsid w:val="00B45480"/>
    <w:rsid w:val="00C07B9A"/>
    <w:rsid w:val="00C1256D"/>
    <w:rsid w:val="00C23A6C"/>
    <w:rsid w:val="00CB5CB8"/>
    <w:rsid w:val="00CC70AC"/>
    <w:rsid w:val="00D2475E"/>
    <w:rsid w:val="00D30EE9"/>
    <w:rsid w:val="00D472E4"/>
    <w:rsid w:val="00DA7C61"/>
    <w:rsid w:val="00DB495A"/>
    <w:rsid w:val="00EA07BA"/>
    <w:rsid w:val="00EA1B40"/>
    <w:rsid w:val="00EB2999"/>
    <w:rsid w:val="00EE70CD"/>
    <w:rsid w:val="00F1464D"/>
    <w:rsid w:val="00F21C84"/>
    <w:rsid w:val="00F42CD2"/>
    <w:rsid w:val="00FA68BC"/>
    <w:rsid w:val="00FC5569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dres%20e-mail:%20k.rozycki@krainawokollubl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inawokollublina.pl" TargetMode="External"/><Relationship Id="rId1" Type="http://schemas.openxmlformats.org/officeDocument/2006/relationships/hyperlink" Target="mailto:biuro@krainawokollublina.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A61C-AE9F-4D19-BFCD-06B6B4A8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lgd_gosia</cp:lastModifiedBy>
  <cp:revision>2</cp:revision>
  <cp:lastPrinted>2015-11-10T12:27:00Z</cp:lastPrinted>
  <dcterms:created xsi:type="dcterms:W3CDTF">2018-11-15T11:30:00Z</dcterms:created>
  <dcterms:modified xsi:type="dcterms:W3CDTF">2018-11-15T11:30:00Z</dcterms:modified>
</cp:coreProperties>
</file>